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79" w:rsidRDefault="00932BB1">
      <w:r>
        <w:rPr>
          <w:noProof/>
          <w:lang w:eastAsia="ru-RU"/>
        </w:rPr>
        <w:drawing>
          <wp:inline distT="0" distB="0" distL="0" distR="0">
            <wp:extent cx="5940425" cy="8242456"/>
            <wp:effectExtent l="19050" t="0" r="3175" b="0"/>
            <wp:docPr id="1" name="Рисунок 1" descr="C:\Documents and Settings\user\Рабочий стол\п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BB1" w:rsidRDefault="00932BB1"/>
    <w:p w:rsidR="00932BB1" w:rsidRDefault="00932BB1"/>
    <w:p w:rsidR="00932BB1" w:rsidRDefault="00932BB1"/>
    <w:p w:rsidR="00932BB1" w:rsidRPr="000D0E3F" w:rsidRDefault="00932BB1" w:rsidP="00932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E3F">
        <w:rPr>
          <w:rFonts w:ascii="Times New Roman" w:eastAsia="Times New Roman" w:hAnsi="Times New Roman" w:cs="Times New Roman"/>
          <w:sz w:val="24"/>
          <w:szCs w:val="24"/>
        </w:rPr>
        <w:lastRenderedPageBreak/>
        <w:t>2.2.В состав приемной комиссии входят педагогические работники общеобразовательного учреждения, родители (законные представители) выпускников(по согласованию).</w:t>
      </w:r>
      <w:r w:rsidRPr="000D0E3F">
        <w:rPr>
          <w:rFonts w:ascii="Times New Roman" w:eastAsia="Times New Roman" w:hAnsi="Times New Roman" w:cs="Times New Roman"/>
          <w:sz w:val="24"/>
          <w:szCs w:val="24"/>
        </w:rPr>
        <w:br/>
      </w:r>
      <w:r w:rsidRPr="000D0E3F">
        <w:rPr>
          <w:rFonts w:ascii="Times New Roman" w:eastAsia="Times New Roman" w:hAnsi="Times New Roman" w:cs="Times New Roman"/>
          <w:sz w:val="24"/>
          <w:szCs w:val="24"/>
        </w:rPr>
        <w:br/>
        <w:t>2.3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ля зачисления в 10</w:t>
      </w:r>
      <w:r w:rsidRPr="000D0E3F">
        <w:rPr>
          <w:rFonts w:ascii="Times New Roman" w:eastAsia="Times New Roman" w:hAnsi="Times New Roman" w:cs="Times New Roman"/>
          <w:sz w:val="24"/>
          <w:szCs w:val="24"/>
        </w:rPr>
        <w:t xml:space="preserve"> профильные классы выпускники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D0E3F">
        <w:rPr>
          <w:rFonts w:ascii="Times New Roman" w:eastAsia="Times New Roman" w:hAnsi="Times New Roman" w:cs="Times New Roman"/>
          <w:sz w:val="24"/>
          <w:szCs w:val="24"/>
        </w:rPr>
        <w:t xml:space="preserve"> классов и их родители (законные представители) представляют в приемную комиссию общеобразовательного учреждения следующие документы: заявление о приеме в профильный класс на имя директора; копию аттестата об основном общем образовании.</w:t>
      </w:r>
      <w:r w:rsidRPr="000D0E3F">
        <w:rPr>
          <w:rFonts w:ascii="Times New Roman" w:eastAsia="Times New Roman" w:hAnsi="Times New Roman" w:cs="Times New Roman"/>
          <w:sz w:val="24"/>
          <w:szCs w:val="24"/>
        </w:rPr>
        <w:br/>
      </w:r>
      <w:r w:rsidRPr="000D0E3F">
        <w:rPr>
          <w:rFonts w:ascii="Times New Roman" w:eastAsia="Times New Roman" w:hAnsi="Times New Roman" w:cs="Times New Roman"/>
          <w:sz w:val="24"/>
          <w:szCs w:val="24"/>
        </w:rPr>
        <w:br/>
        <w:t>2.4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0E3F">
        <w:rPr>
          <w:rFonts w:ascii="Times New Roman" w:eastAsia="Times New Roman" w:hAnsi="Times New Roman" w:cs="Times New Roman"/>
          <w:sz w:val="24"/>
          <w:szCs w:val="24"/>
        </w:rPr>
        <w:t xml:space="preserve"> Документы, представленные родителями (законными представителями), регистрируется через секретариат Учреждения в журнале приёма заявлений в десятый класс. </w:t>
      </w:r>
      <w:proofErr w:type="gramStart"/>
      <w:r w:rsidRPr="000D0E3F">
        <w:rPr>
          <w:rFonts w:ascii="Times New Roman" w:eastAsia="Times New Roman" w:hAnsi="Times New Roman" w:cs="Times New Roman"/>
          <w:sz w:val="24"/>
          <w:szCs w:val="24"/>
        </w:rPr>
        <w:t>После регистрации заявления заявителю выдаётся документ, содержащий следующую информацию: входящий номер заявления о приёме в Учреждение; перечень представленных документов с отметкой об их получении, заверенный подписью секретаря или ответственного за приём документов и печатью общеобразовательного учреждения; сведения о сроках ув</w:t>
      </w:r>
      <w:r>
        <w:rPr>
          <w:rFonts w:ascii="Times New Roman" w:eastAsia="Times New Roman" w:hAnsi="Times New Roman" w:cs="Times New Roman"/>
          <w:sz w:val="24"/>
          <w:szCs w:val="24"/>
        </w:rPr>
        <w:t>едомления о зачислении в 10</w:t>
      </w:r>
      <w:r w:rsidRPr="000D0E3F">
        <w:rPr>
          <w:rFonts w:ascii="Times New Roman" w:eastAsia="Times New Roman" w:hAnsi="Times New Roman" w:cs="Times New Roman"/>
          <w:sz w:val="24"/>
          <w:szCs w:val="24"/>
        </w:rPr>
        <w:t xml:space="preserve"> класс; контактные телефоны общеобразовательного учреж</w:t>
      </w:r>
      <w:r>
        <w:rPr>
          <w:rFonts w:ascii="Times New Roman" w:eastAsia="Times New Roman" w:hAnsi="Times New Roman" w:cs="Times New Roman"/>
          <w:sz w:val="24"/>
          <w:szCs w:val="24"/>
        </w:rPr>
        <w:t>дения для получения информации.</w:t>
      </w:r>
      <w:proofErr w:type="gramEnd"/>
    </w:p>
    <w:p w:rsidR="00932BB1" w:rsidRPr="00E202B2" w:rsidRDefault="00932BB1" w:rsidP="00932BB1">
      <w:pPr>
        <w:pStyle w:val="a9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9">
        <w:rPr>
          <w:rFonts w:ascii="Times New Roman" w:eastAsia="Times New Roman" w:hAnsi="Times New Roman" w:cs="Times New Roman"/>
          <w:sz w:val="24"/>
          <w:szCs w:val="24"/>
        </w:rPr>
        <w:t>Приемная комиссия работает с 20 по 30 июня. График работы приёмной комиссии утверждается директором общеобразовательного учреждения.</w:t>
      </w:r>
    </w:p>
    <w:p w:rsidR="00932BB1" w:rsidRPr="00E202B2" w:rsidRDefault="00932BB1" w:rsidP="00932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2B2">
        <w:rPr>
          <w:rFonts w:ascii="Times New Roman" w:eastAsia="Times New Roman" w:hAnsi="Times New Roman" w:cs="Times New Roman"/>
          <w:sz w:val="24"/>
          <w:szCs w:val="24"/>
        </w:rPr>
        <w:t>2.6 Представленные документы рассматриваются на заседании приёмной комис</w:t>
      </w:r>
      <w:r>
        <w:rPr>
          <w:rFonts w:ascii="Times New Roman" w:eastAsia="Times New Roman" w:hAnsi="Times New Roman" w:cs="Times New Roman"/>
          <w:sz w:val="24"/>
          <w:szCs w:val="24"/>
        </w:rPr>
        <w:t>сии. Решение о зачислении в 10</w:t>
      </w:r>
      <w:r w:rsidRPr="00E202B2">
        <w:rPr>
          <w:rFonts w:ascii="Times New Roman" w:eastAsia="Times New Roman" w:hAnsi="Times New Roman" w:cs="Times New Roman"/>
          <w:sz w:val="24"/>
          <w:szCs w:val="24"/>
        </w:rPr>
        <w:t xml:space="preserve"> профильные классы оформляется протоколом заседания приемной комиссии и доводится до сведения выпускников и их родителей (законных представителей). </w:t>
      </w:r>
      <w:r w:rsidRPr="00E202B2">
        <w:rPr>
          <w:rFonts w:ascii="Times New Roman" w:eastAsia="Times New Roman" w:hAnsi="Times New Roman" w:cs="Times New Roman"/>
          <w:sz w:val="24"/>
          <w:szCs w:val="24"/>
        </w:rPr>
        <w:br/>
      </w:r>
      <w:r w:rsidRPr="00E202B2">
        <w:rPr>
          <w:rFonts w:ascii="Times New Roman" w:eastAsia="Times New Roman" w:hAnsi="Times New Roman" w:cs="Times New Roman"/>
          <w:sz w:val="24"/>
          <w:szCs w:val="24"/>
        </w:rPr>
        <w:br/>
      </w:r>
      <w:r w:rsidRPr="00E202B2">
        <w:rPr>
          <w:rFonts w:ascii="Times New Roman" w:eastAsia="Times New Roman" w:hAnsi="Times New Roman" w:cs="Times New Roman"/>
          <w:b/>
          <w:sz w:val="24"/>
          <w:szCs w:val="24"/>
        </w:rPr>
        <w:t>3. Порядок комплектования 10-х профильных классов.</w:t>
      </w:r>
    </w:p>
    <w:p w:rsidR="00932BB1" w:rsidRPr="000D0E3F" w:rsidRDefault="00932BB1" w:rsidP="0093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E3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3.1.Прием в 10</w:t>
      </w:r>
      <w:r w:rsidRPr="000D0E3F">
        <w:rPr>
          <w:rFonts w:ascii="Times New Roman" w:eastAsia="Times New Roman" w:hAnsi="Times New Roman" w:cs="Times New Roman"/>
          <w:sz w:val="24"/>
          <w:szCs w:val="24"/>
        </w:rPr>
        <w:t xml:space="preserve"> профильные классы проводится по итогам конкурса. Основой для участия в конкурсе является образовательный рейтинг выпускников 9 классов.</w:t>
      </w:r>
    </w:p>
    <w:p w:rsidR="00932BB1" w:rsidRDefault="00932BB1" w:rsidP="00932BB1">
      <w:pPr>
        <w:pStyle w:val="a9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в 10</w:t>
      </w:r>
      <w:r w:rsidRPr="00242169">
        <w:rPr>
          <w:rFonts w:ascii="Times New Roman" w:eastAsia="Times New Roman" w:hAnsi="Times New Roman" w:cs="Times New Roman"/>
          <w:sz w:val="24"/>
          <w:szCs w:val="24"/>
        </w:rPr>
        <w:t xml:space="preserve"> профильные классы осуществляется по итогам сдачи двух экзаменов из числа экзаменов по выбору по общеобразовательным предметам, соответствующих данному профилю обучения.</w:t>
      </w:r>
    </w:p>
    <w:p w:rsidR="00932BB1" w:rsidRPr="00242169" w:rsidRDefault="00932BB1" w:rsidP="00932BB1">
      <w:pPr>
        <w:pStyle w:val="a9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2169">
        <w:rPr>
          <w:rFonts w:ascii="Times New Roman" w:eastAsia="Times New Roman" w:hAnsi="Times New Roman" w:cs="Times New Roman"/>
          <w:sz w:val="24"/>
          <w:szCs w:val="24"/>
        </w:rPr>
        <w:t>Вне конкурса в профильные классы зачисляются выпускники 9 классов: имеющие аттестат об основном общем образовании с отличием; победители Международных, Всероссийских, межрегиональных, региональных (областных), районных олимпиад по соответствующим профильным предметам; награжденные Похвальной грамотой «За особые успехи в изучении отдельных предметов» (по соответствующим профильным предметам); дети - сироты и дети, оставшиеся без попечения родителей, сдавшие экзамены по предметам соответствующим выбранному профилю.</w:t>
      </w:r>
      <w:proofErr w:type="gramEnd"/>
    </w:p>
    <w:p w:rsidR="00932BB1" w:rsidRDefault="00932BB1" w:rsidP="0093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0D0E3F">
        <w:rPr>
          <w:rFonts w:ascii="Times New Roman" w:eastAsia="Times New Roman" w:hAnsi="Times New Roman" w:cs="Times New Roman"/>
          <w:sz w:val="24"/>
          <w:szCs w:val="24"/>
        </w:rPr>
        <w:t>В случае, если количество ме</w:t>
      </w:r>
      <w:proofErr w:type="gramStart"/>
      <w:r w:rsidRPr="000D0E3F">
        <w:rPr>
          <w:rFonts w:ascii="Times New Roman" w:eastAsia="Times New Roman" w:hAnsi="Times New Roman" w:cs="Times New Roman"/>
          <w:sz w:val="24"/>
          <w:szCs w:val="24"/>
        </w:rPr>
        <w:t>ст в пр</w:t>
      </w:r>
      <w:proofErr w:type="gramEnd"/>
      <w:r w:rsidRPr="000D0E3F">
        <w:rPr>
          <w:rFonts w:ascii="Times New Roman" w:eastAsia="Times New Roman" w:hAnsi="Times New Roman" w:cs="Times New Roman"/>
          <w:sz w:val="24"/>
          <w:szCs w:val="24"/>
        </w:rPr>
        <w:t>офильном классе соответствует количеству поданных заявлений, зачисление осуществляется на основании поданных заявлений.</w:t>
      </w:r>
      <w:r w:rsidRPr="000D0E3F">
        <w:rPr>
          <w:rFonts w:ascii="Times New Roman" w:eastAsia="Times New Roman" w:hAnsi="Times New Roman" w:cs="Times New Roman"/>
          <w:sz w:val="24"/>
          <w:szCs w:val="24"/>
        </w:rPr>
        <w:br/>
        <w:t>3.5 Комплектование профильных классов завершается 1 июля. В исключительных случаях, при наличии свободных ме</w:t>
      </w:r>
      <w:proofErr w:type="gramStart"/>
      <w:r w:rsidRPr="000D0E3F">
        <w:rPr>
          <w:rFonts w:ascii="Times New Roman" w:eastAsia="Times New Roman" w:hAnsi="Times New Roman" w:cs="Times New Roman"/>
          <w:sz w:val="24"/>
          <w:szCs w:val="24"/>
        </w:rPr>
        <w:t>ст в пр</w:t>
      </w:r>
      <w:proofErr w:type="gramEnd"/>
      <w:r w:rsidRPr="000D0E3F">
        <w:rPr>
          <w:rFonts w:ascii="Times New Roman" w:eastAsia="Times New Roman" w:hAnsi="Times New Roman" w:cs="Times New Roman"/>
          <w:sz w:val="24"/>
          <w:szCs w:val="24"/>
        </w:rPr>
        <w:t>офильных классах, осуществляется дополнительный приём с 1 по 30 августа. Для осуществления дополнительного приёма директору общеобразовательного учреждения разрешается иметь резерв в количестве 5 мест в каждом профильном классе.</w:t>
      </w:r>
      <w:r w:rsidRPr="000D0E3F">
        <w:rPr>
          <w:rFonts w:ascii="Times New Roman" w:eastAsia="Times New Roman" w:hAnsi="Times New Roman" w:cs="Times New Roman"/>
          <w:sz w:val="24"/>
          <w:szCs w:val="24"/>
        </w:rPr>
        <w:br/>
      </w:r>
      <w:r w:rsidRPr="000D0E3F">
        <w:rPr>
          <w:rFonts w:ascii="Times New Roman" w:eastAsia="Times New Roman" w:hAnsi="Times New Roman" w:cs="Times New Roman"/>
          <w:sz w:val="24"/>
          <w:szCs w:val="24"/>
        </w:rPr>
        <w:br/>
        <w:t xml:space="preserve">3.6 Зачисление в профильные классы оформляется приказом директора </w:t>
      </w:r>
      <w:r w:rsidRPr="000D0E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общеобразовательного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7 дней </w:t>
      </w:r>
      <w:r w:rsidRPr="000D0E3F">
        <w:rPr>
          <w:rFonts w:ascii="Times New Roman" w:eastAsia="Times New Roman" w:hAnsi="Times New Roman" w:cs="Times New Roman"/>
          <w:sz w:val="24"/>
          <w:szCs w:val="24"/>
        </w:rPr>
        <w:t>на основании решения приемной комиссии не позднее 30 августа и дов</w:t>
      </w:r>
      <w:r>
        <w:rPr>
          <w:rFonts w:ascii="Times New Roman" w:eastAsia="Times New Roman" w:hAnsi="Times New Roman" w:cs="Times New Roman"/>
          <w:sz w:val="24"/>
          <w:szCs w:val="24"/>
        </w:rPr>
        <w:t>одится до сведения заявителей.</w:t>
      </w:r>
    </w:p>
    <w:p w:rsidR="00932BB1" w:rsidRDefault="00932BB1" w:rsidP="00932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E3F">
        <w:rPr>
          <w:rFonts w:ascii="Times New Roman" w:eastAsia="Times New Roman" w:hAnsi="Times New Roman" w:cs="Times New Roman"/>
          <w:sz w:val="24"/>
          <w:szCs w:val="24"/>
        </w:rPr>
        <w:t>3.7 Заявления родителей (законных представителей) о нарушениях прав граждан при приёме в десятые профильные классы рассматриваются комиссией Управления образования админ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истрации  Татищевского муниципального района </w:t>
      </w:r>
      <w:r w:rsidRPr="000D0E3F">
        <w:rPr>
          <w:rFonts w:ascii="Times New Roman" w:eastAsia="Times New Roman" w:hAnsi="Times New Roman" w:cs="Times New Roman"/>
          <w:sz w:val="24"/>
          <w:szCs w:val="24"/>
        </w:rPr>
        <w:t>по соблюдению гарантий прав несовершеннолетних на получение общего образования.</w:t>
      </w:r>
      <w:r w:rsidRPr="000D0E3F">
        <w:rPr>
          <w:rFonts w:ascii="Times New Roman" w:eastAsia="Times New Roman" w:hAnsi="Times New Roman" w:cs="Times New Roman"/>
          <w:sz w:val="24"/>
          <w:szCs w:val="24"/>
        </w:rPr>
        <w:br/>
      </w:r>
      <w:r w:rsidRPr="000D0E3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2BB1" w:rsidRDefault="00932BB1" w:rsidP="00932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E3F">
        <w:rPr>
          <w:rFonts w:ascii="Times New Roman" w:eastAsia="Times New Roman" w:hAnsi="Times New Roman" w:cs="Times New Roman"/>
          <w:sz w:val="24"/>
          <w:szCs w:val="24"/>
        </w:rPr>
        <w:t>3.8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E3F">
        <w:rPr>
          <w:rFonts w:ascii="Times New Roman" w:eastAsia="Times New Roman" w:hAnsi="Times New Roman" w:cs="Times New Roman"/>
          <w:sz w:val="24"/>
          <w:szCs w:val="24"/>
        </w:rPr>
        <w:t xml:space="preserve">Порядок приема </w:t>
      </w:r>
      <w:proofErr w:type="gramStart"/>
      <w:r w:rsidRPr="000D0E3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D0E3F">
        <w:rPr>
          <w:rFonts w:ascii="Times New Roman" w:eastAsia="Times New Roman" w:hAnsi="Times New Roman" w:cs="Times New Roman"/>
          <w:sz w:val="24"/>
          <w:szCs w:val="24"/>
        </w:rPr>
        <w:t xml:space="preserve"> на вакантные места в профильные классы в течение учебного года, перевода из одного профильного класса в другой профильный или общеобразовательный класс регламентируется локальными актами общеобразовательного учреждения. </w:t>
      </w:r>
    </w:p>
    <w:p w:rsidR="00932BB1" w:rsidRDefault="00932BB1" w:rsidP="00932BB1">
      <w:pPr>
        <w:rPr>
          <w:rFonts w:ascii="Times New Roman" w:eastAsia="Times New Roman" w:hAnsi="Times New Roman" w:cs="Times New Roman"/>
          <w:sz w:val="24"/>
          <w:szCs w:val="24"/>
        </w:rPr>
      </w:pPr>
      <w:r w:rsidRPr="000D0E3F">
        <w:rPr>
          <w:rFonts w:ascii="Times New Roman" w:eastAsia="Times New Roman" w:hAnsi="Times New Roman" w:cs="Times New Roman"/>
          <w:sz w:val="24"/>
          <w:szCs w:val="24"/>
        </w:rPr>
        <w:t>3.9.Отчисление из профильного класса осуществляется на основании и в пор</w:t>
      </w:r>
      <w:r>
        <w:rPr>
          <w:rFonts w:ascii="Times New Roman" w:eastAsia="Times New Roman" w:hAnsi="Times New Roman" w:cs="Times New Roman"/>
          <w:sz w:val="24"/>
          <w:szCs w:val="24"/>
        </w:rPr>
        <w:t>ядке, установленном Законом РФ «Об образовании в РФ»</w:t>
      </w:r>
      <w:r w:rsidRPr="000D0E3F">
        <w:rPr>
          <w:rFonts w:ascii="Times New Roman" w:eastAsia="Times New Roman" w:hAnsi="Times New Roman" w:cs="Times New Roman"/>
          <w:sz w:val="24"/>
          <w:szCs w:val="24"/>
        </w:rPr>
        <w:t>, и закрепляется в Уставе образовательного учреждения.</w:t>
      </w:r>
      <w:r w:rsidRPr="000D0E3F">
        <w:rPr>
          <w:rFonts w:ascii="Times New Roman" w:eastAsia="Times New Roman" w:hAnsi="Times New Roman" w:cs="Times New Roman"/>
          <w:sz w:val="24"/>
          <w:szCs w:val="24"/>
        </w:rPr>
        <w:br/>
      </w:r>
      <w:r w:rsidRPr="000D0E3F">
        <w:rPr>
          <w:rFonts w:ascii="Times New Roman" w:eastAsia="Times New Roman" w:hAnsi="Times New Roman" w:cs="Times New Roman"/>
          <w:sz w:val="24"/>
          <w:szCs w:val="24"/>
        </w:rPr>
        <w:br/>
        <w:t>3.10. Основаниями для реорганизации и закрытия профильных классов являются: невыполнение Школой функций, отнесенных к его компетенции; отсутствие мотивации обучающихся и родителей (законных представителей).</w:t>
      </w:r>
      <w:r w:rsidRPr="000D0E3F">
        <w:rPr>
          <w:rFonts w:ascii="Times New Roman" w:eastAsia="Times New Roman" w:hAnsi="Times New Roman" w:cs="Times New Roman"/>
          <w:sz w:val="24"/>
          <w:szCs w:val="24"/>
        </w:rPr>
        <w:br/>
      </w:r>
      <w:r w:rsidRPr="000D0E3F">
        <w:rPr>
          <w:rFonts w:ascii="Times New Roman" w:eastAsia="Times New Roman" w:hAnsi="Times New Roman" w:cs="Times New Roman"/>
          <w:sz w:val="24"/>
          <w:szCs w:val="24"/>
        </w:rPr>
        <w:br/>
        <w:t>3.11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0E3F">
        <w:rPr>
          <w:rFonts w:ascii="Times New Roman" w:eastAsia="Times New Roman" w:hAnsi="Times New Roman" w:cs="Times New Roman"/>
          <w:sz w:val="24"/>
          <w:szCs w:val="24"/>
        </w:rPr>
        <w:t xml:space="preserve"> Правила приема граждан в профильные классы в части, не урегулированной настоящим Положением и не противоречащей действующему законодательству, Школа разрабатывает самостоятельно и закрепляет локальным актом и уставом Школы.</w:t>
      </w:r>
    </w:p>
    <w:p w:rsidR="00932BB1" w:rsidRDefault="00932BB1" w:rsidP="00932B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BB1" w:rsidRDefault="00932BB1" w:rsidP="00932B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BB1" w:rsidRDefault="00932BB1" w:rsidP="00932BB1"/>
    <w:p w:rsidR="00932BB1" w:rsidRPr="00932BB1" w:rsidRDefault="00932BB1">
      <w:pPr>
        <w:rPr>
          <w:rFonts w:ascii="Times New Roman" w:hAnsi="Times New Roman" w:cs="Times New Roman"/>
          <w:sz w:val="24"/>
          <w:szCs w:val="24"/>
        </w:rPr>
      </w:pPr>
    </w:p>
    <w:sectPr w:rsidR="00932BB1" w:rsidRPr="00932BB1" w:rsidSect="00A8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216" w:rsidRDefault="008F3216" w:rsidP="00932BB1">
      <w:pPr>
        <w:spacing w:after="0" w:line="240" w:lineRule="auto"/>
      </w:pPr>
      <w:r>
        <w:separator/>
      </w:r>
    </w:p>
  </w:endnote>
  <w:endnote w:type="continuationSeparator" w:id="0">
    <w:p w:rsidR="008F3216" w:rsidRDefault="008F3216" w:rsidP="0093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216" w:rsidRDefault="008F3216" w:rsidP="00932BB1">
      <w:pPr>
        <w:spacing w:after="0" w:line="240" w:lineRule="auto"/>
      </w:pPr>
      <w:r>
        <w:separator/>
      </w:r>
    </w:p>
  </w:footnote>
  <w:footnote w:type="continuationSeparator" w:id="0">
    <w:p w:rsidR="008F3216" w:rsidRDefault="008F3216" w:rsidP="0093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E50FD"/>
    <w:multiLevelType w:val="multilevel"/>
    <w:tmpl w:val="9B324E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6010DEB"/>
    <w:multiLevelType w:val="multilevel"/>
    <w:tmpl w:val="32B24C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BB1"/>
    <w:rsid w:val="004350B3"/>
    <w:rsid w:val="006B6292"/>
    <w:rsid w:val="007C474E"/>
    <w:rsid w:val="008F3216"/>
    <w:rsid w:val="00932BB1"/>
    <w:rsid w:val="009B735D"/>
    <w:rsid w:val="00A85579"/>
    <w:rsid w:val="00AB19C2"/>
    <w:rsid w:val="00D47A52"/>
    <w:rsid w:val="00E001EC"/>
    <w:rsid w:val="00EE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B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3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2BB1"/>
  </w:style>
  <w:style w:type="paragraph" w:styleId="a7">
    <w:name w:val="footer"/>
    <w:basedOn w:val="a"/>
    <w:link w:val="a8"/>
    <w:uiPriority w:val="99"/>
    <w:semiHidden/>
    <w:unhideWhenUsed/>
    <w:rsid w:val="0093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2BB1"/>
  </w:style>
  <w:style w:type="paragraph" w:styleId="a9">
    <w:name w:val="List Paragraph"/>
    <w:basedOn w:val="a"/>
    <w:uiPriority w:val="34"/>
    <w:qFormat/>
    <w:rsid w:val="00932BB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3606</Characters>
  <Application>Microsoft Office Word</Application>
  <DocSecurity>0</DocSecurity>
  <Lines>30</Lines>
  <Paragraphs>8</Paragraphs>
  <ScaleCrop>false</ScaleCrop>
  <Company>proff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2015-04-16T17:12:00Z</dcterms:created>
  <dcterms:modified xsi:type="dcterms:W3CDTF">2015-04-16T17:14:00Z</dcterms:modified>
</cp:coreProperties>
</file>